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6052" w14:textId="77777777" w:rsidR="00B32B8E" w:rsidRDefault="00B32B8E" w:rsidP="00B32B8E">
      <w:pPr>
        <w:pStyle w:val="Default"/>
      </w:pPr>
    </w:p>
    <w:p w14:paraId="2B9FFAA3" w14:textId="77777777" w:rsidR="00B32B8E" w:rsidRDefault="00B32B8E" w:rsidP="00B32B8E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Semainier séquence 1 (indicatif) du TD de Math 4 2022 </w:t>
      </w:r>
    </w:p>
    <w:p w14:paraId="335F18AE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Mardi 21 janvier : feuille 1. </w:t>
      </w:r>
    </w:p>
    <w:p w14:paraId="6242A067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Mardi 28 janvier : feuille 2. </w:t>
      </w:r>
    </w:p>
    <w:p w14:paraId="31107D6A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Mardi 4 février : feuilles 2 (1h30) et 3A (1h30). </w:t>
      </w:r>
    </w:p>
    <w:p w14:paraId="60A817DC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Mardi 11 février : feuilles 3A (1h30) et 3B (1h30). </w:t>
      </w:r>
    </w:p>
    <w:p w14:paraId="2BA83049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Mardi 18 février : feuilles 3B (1h30) et 4 (1h30). </w:t>
      </w:r>
    </w:p>
    <w:p w14:paraId="6E51206E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Mardi 25 février : feuille 4. </w:t>
      </w:r>
    </w:p>
    <w:p w14:paraId="395619D7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Mardi 11 mars : feuille 5. </w:t>
      </w:r>
    </w:p>
    <w:p w14:paraId="372A2CF1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Mardi 18 mars : feuille 6. </w:t>
      </w:r>
    </w:p>
    <w:p w14:paraId="680AD93D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Mardi 25 mars : feuilles 6 (1h30) et 7 (1h30). </w:t>
      </w:r>
    </w:p>
    <w:p w14:paraId="033CE224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Mardi 1 avril : feuille 7. </w:t>
      </w:r>
    </w:p>
    <w:p w14:paraId="51BC1E8C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Mardi 8 avril : feuille 8. </w:t>
      </w:r>
    </w:p>
    <w:p w14:paraId="38ECC5CA" w14:textId="6BF61F82" w:rsidR="00B32B8E" w:rsidRDefault="00B32B8E" w:rsidP="00B32B8E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- Mardi 15 avril : feuille 9. </w:t>
      </w:r>
    </w:p>
    <w:p w14:paraId="6E6CBA8F" w14:textId="14A5B849" w:rsidR="00B32B8E" w:rsidRDefault="00B32B8E" w:rsidP="00B32B8E">
      <w:pPr>
        <w:pStyle w:val="Default"/>
        <w:rPr>
          <w:sz w:val="23"/>
          <w:szCs w:val="23"/>
        </w:rPr>
      </w:pPr>
    </w:p>
    <w:p w14:paraId="349B7E18" w14:textId="77777777" w:rsidR="00B6328B" w:rsidRDefault="00B6328B" w:rsidP="00B32B8E">
      <w:pPr>
        <w:pStyle w:val="Default"/>
        <w:rPr>
          <w:sz w:val="23"/>
          <w:szCs w:val="23"/>
        </w:rPr>
      </w:pPr>
    </w:p>
    <w:p w14:paraId="5C3DFA88" w14:textId="77777777" w:rsidR="00B32B8E" w:rsidRDefault="00B32B8E" w:rsidP="00B32B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Semainier séquence 2 (indicatif) du TD de Math 4 2022 </w:t>
      </w:r>
    </w:p>
    <w:p w14:paraId="50C1138A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Vendredi 24 janvier : feuille 1. </w:t>
      </w:r>
    </w:p>
    <w:p w14:paraId="1A1770B3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Vendredi 31 janvier : feuille 2. </w:t>
      </w:r>
    </w:p>
    <w:p w14:paraId="104B3528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Vendredi 7 février : feuilles 2 (1h30) et 3A (1h30). </w:t>
      </w:r>
    </w:p>
    <w:p w14:paraId="304306DD" w14:textId="77777777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Vendredi 14 février : feuilles 3A (1h30) et 3B (1h30). </w:t>
      </w:r>
    </w:p>
    <w:p w14:paraId="166B2321" w14:textId="311EF5AF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>- Vendredi 2</w:t>
      </w:r>
      <w:r w:rsidR="00B6328B">
        <w:rPr>
          <w:sz w:val="23"/>
          <w:szCs w:val="23"/>
        </w:rPr>
        <w:t>1</w:t>
      </w:r>
      <w:r>
        <w:rPr>
          <w:sz w:val="23"/>
          <w:szCs w:val="23"/>
        </w:rPr>
        <w:t xml:space="preserve"> février : feuilles 3B (1h30) et 4 (1h30). </w:t>
      </w:r>
    </w:p>
    <w:p w14:paraId="0BC41577" w14:textId="07AEA03A" w:rsidR="00B6328B" w:rsidRDefault="00B6328B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Vendredi 28 février : </w:t>
      </w:r>
      <w:r>
        <w:rPr>
          <w:sz w:val="23"/>
          <w:szCs w:val="23"/>
        </w:rPr>
        <w:t>feuille 4.</w:t>
      </w:r>
    </w:p>
    <w:p w14:paraId="272F7079" w14:textId="362F0C4F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Vendredi 14 mars : </w:t>
      </w:r>
      <w:r w:rsidR="00B6328B">
        <w:rPr>
          <w:sz w:val="23"/>
          <w:szCs w:val="23"/>
        </w:rPr>
        <w:t>feuille 5.</w:t>
      </w:r>
    </w:p>
    <w:p w14:paraId="61FA905F" w14:textId="5C3813F9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Vendredi 21 mars : </w:t>
      </w:r>
      <w:r w:rsidR="00B6328B">
        <w:rPr>
          <w:sz w:val="23"/>
          <w:szCs w:val="23"/>
        </w:rPr>
        <w:t>feuille 6.</w:t>
      </w:r>
    </w:p>
    <w:p w14:paraId="6481721D" w14:textId="17980022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Vendredi 28 mars : </w:t>
      </w:r>
      <w:r w:rsidR="00B6328B">
        <w:rPr>
          <w:sz w:val="23"/>
          <w:szCs w:val="23"/>
        </w:rPr>
        <w:t>feuilles 6 (1h30) et 7 (1h30).</w:t>
      </w:r>
    </w:p>
    <w:p w14:paraId="5503A810" w14:textId="71403B3C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Vendredi 4 avril : </w:t>
      </w:r>
      <w:r w:rsidR="00B6328B">
        <w:rPr>
          <w:sz w:val="23"/>
          <w:szCs w:val="23"/>
        </w:rPr>
        <w:t>feuille 7.</w:t>
      </w:r>
    </w:p>
    <w:p w14:paraId="08534C60" w14:textId="3A3051D9" w:rsidR="00B32B8E" w:rsidRDefault="00B32B8E" w:rsidP="00B32B8E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Vendredi 11 avril : </w:t>
      </w:r>
      <w:r w:rsidR="00B6328B">
        <w:rPr>
          <w:sz w:val="23"/>
          <w:szCs w:val="23"/>
        </w:rPr>
        <w:t>feuille 8.</w:t>
      </w:r>
    </w:p>
    <w:p w14:paraId="4234D6A3" w14:textId="370ACE5C" w:rsidR="00084CD5" w:rsidRPr="00B6328B" w:rsidRDefault="00B32B8E" w:rsidP="00B6328B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- Vendredi 18 avril : </w:t>
      </w:r>
      <w:r w:rsidR="00B6328B">
        <w:rPr>
          <w:sz w:val="23"/>
          <w:szCs w:val="23"/>
        </w:rPr>
        <w:t>feuille 9.</w:t>
      </w:r>
    </w:p>
    <w:sectPr w:rsidR="00084CD5" w:rsidRPr="00B6328B" w:rsidSect="000A3BFA">
      <w:pgSz w:w="11906" w:h="17338"/>
      <w:pgMar w:top="1838" w:right="3641" w:bottom="1417" w:left="11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8E"/>
    <w:rsid w:val="00084CD5"/>
    <w:rsid w:val="003E153C"/>
    <w:rsid w:val="00B32B8E"/>
    <w:rsid w:val="00B6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CE2A"/>
  <w15:chartTrackingRefBased/>
  <w15:docId w15:val="{2B0ADFF1-7B8F-45E9-8D96-BE222BE3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32B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BORITCHEV</dc:creator>
  <cp:keywords/>
  <dc:description/>
  <cp:lastModifiedBy>Alexandre BORITCHEV</cp:lastModifiedBy>
  <cp:revision>3</cp:revision>
  <dcterms:created xsi:type="dcterms:W3CDTF">2024-11-07T08:20:00Z</dcterms:created>
  <dcterms:modified xsi:type="dcterms:W3CDTF">2025-02-05T16:51:00Z</dcterms:modified>
</cp:coreProperties>
</file>